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8994" w14:textId="0590BC35" w:rsidR="00BE7982" w:rsidRPr="00BE7982" w:rsidRDefault="00BE7982" w:rsidP="00BE7982">
      <w:pPr>
        <w:pStyle w:val="Heading1"/>
        <w:rPr>
          <w:color w:val="auto"/>
        </w:rPr>
      </w:pPr>
      <w:bookmarkStart w:id="0" w:name="_GoBack"/>
      <w:bookmarkEnd w:id="0"/>
      <w:r w:rsidRPr="00BE7982">
        <w:rPr>
          <w:color w:val="auto"/>
        </w:rPr>
        <w:t>Example 1</w:t>
      </w:r>
    </w:p>
    <w:p w14:paraId="1C90F621" w14:textId="003EFE4C" w:rsidR="00BE7982" w:rsidRDefault="00BE7982" w:rsidP="009D0B6A">
      <w:pPr>
        <w:spacing w:line="240" w:lineRule="auto"/>
        <w:ind w:left="0" w:firstLine="0"/>
        <w:contextualSpacing/>
      </w:pPr>
    </w:p>
    <w:p w14:paraId="0BAE66D4" w14:textId="77777777" w:rsidR="00BE7982" w:rsidRDefault="00BE7982" w:rsidP="009D0B6A">
      <w:pPr>
        <w:spacing w:line="240" w:lineRule="auto"/>
        <w:ind w:left="0" w:firstLine="0"/>
        <w:contextualSpacing/>
      </w:pPr>
    </w:p>
    <w:p w14:paraId="7B6C95B3" w14:textId="71466CD5" w:rsidR="00E1461C" w:rsidRDefault="009D0B6A" w:rsidP="009D0B6A">
      <w:pPr>
        <w:spacing w:line="240" w:lineRule="auto"/>
        <w:ind w:left="0" w:firstLine="0"/>
        <w:contextualSpacing/>
      </w:pPr>
      <w:r>
        <w:t xml:space="preserve">Thank you for the opportunity to read the manuscript.  I feel that this </w:t>
      </w:r>
      <w:r w:rsidR="00726FA0">
        <w:t>paper</w:t>
      </w:r>
      <w:r>
        <w:t xml:space="preserve"> is </w:t>
      </w:r>
      <w:r w:rsidR="0073423F">
        <w:t xml:space="preserve">a fairly </w:t>
      </w:r>
      <w:r>
        <w:t xml:space="preserve">well written </w:t>
      </w:r>
      <w:r w:rsidR="0073423F">
        <w:t xml:space="preserve">paper </w:t>
      </w:r>
      <w:r>
        <w:t xml:space="preserve">and </w:t>
      </w:r>
      <w:r w:rsidR="00DA3357">
        <w:t xml:space="preserve">is a very interesting piece on the </w:t>
      </w:r>
      <w:r w:rsidR="0073423F">
        <w:t>psychological functions of guns and that impact on gun owners</w:t>
      </w:r>
      <w:r w:rsidR="00DA3357">
        <w:t xml:space="preserve">.  I was </w:t>
      </w:r>
      <w:r w:rsidR="00DD1692">
        <w:t>quite</w:t>
      </w:r>
      <w:r w:rsidR="00DA3357">
        <w:t xml:space="preserve"> intrigued by the manuscript and the thought-out stud</w:t>
      </w:r>
      <w:r w:rsidR="0073423F">
        <w:t>ies</w:t>
      </w:r>
      <w:r w:rsidR="00DA3357">
        <w:t>, but I did have an issue with the methods</w:t>
      </w:r>
      <w:r w:rsidR="0073423F">
        <w:t>/sample</w:t>
      </w:r>
      <w:r w:rsidR="00DA3357">
        <w:t xml:space="preserve"> which I believe is a </w:t>
      </w:r>
      <w:r w:rsidR="0073423F">
        <w:t>fundamental</w:t>
      </w:r>
      <w:r w:rsidR="00DA3357">
        <w:t xml:space="preserve"> flaw</w:t>
      </w:r>
      <w:r w:rsidR="00065676">
        <w:t xml:space="preserve"> and some questions about accuracy in </w:t>
      </w:r>
      <w:r w:rsidR="00DD1692">
        <w:t>the reporting of the prior literature</w:t>
      </w:r>
      <w:r w:rsidR="00DA3357">
        <w:t xml:space="preserve">.  However, the overall </w:t>
      </w:r>
      <w:r w:rsidR="0073423F">
        <w:t xml:space="preserve">concept of the </w:t>
      </w:r>
      <w:r w:rsidR="00DA3357">
        <w:t xml:space="preserve">study is not </w:t>
      </w:r>
      <w:r w:rsidR="00DD1692">
        <w:t>flawed,</w:t>
      </w:r>
      <w:r w:rsidR="00DA3357">
        <w:t xml:space="preserve"> and I would like to see other work published from it.  Hopefully, the author(s) will </w:t>
      </w:r>
      <w:r w:rsidR="00DD1692">
        <w:t>follow throug</w:t>
      </w:r>
      <w:r w:rsidR="006B1E3D">
        <w:t>h</w:t>
      </w:r>
      <w:r w:rsidR="00DA3357">
        <w:t xml:space="preserve">.        </w:t>
      </w:r>
      <w:r w:rsidR="00E1461C">
        <w:t xml:space="preserve">  </w:t>
      </w:r>
    </w:p>
    <w:p w14:paraId="0FB7F548" w14:textId="77777777" w:rsidR="00E1461C" w:rsidRDefault="00E1461C" w:rsidP="009D0B6A">
      <w:pPr>
        <w:spacing w:line="240" w:lineRule="auto"/>
        <w:ind w:left="0" w:firstLine="0"/>
        <w:contextualSpacing/>
      </w:pPr>
    </w:p>
    <w:p w14:paraId="1F498B5F" w14:textId="77777777" w:rsidR="00E1461C" w:rsidRPr="000403A1" w:rsidRDefault="00E1461C" w:rsidP="000403A1">
      <w:pPr>
        <w:pStyle w:val="Heading1"/>
        <w:rPr>
          <w:rFonts w:ascii="Times New Roman" w:hAnsi="Times New Roman" w:cs="Times New Roman"/>
          <w:color w:val="auto"/>
          <w:sz w:val="24"/>
          <w:szCs w:val="24"/>
        </w:rPr>
      </w:pPr>
      <w:r w:rsidRPr="000403A1">
        <w:rPr>
          <w:rFonts w:ascii="Times New Roman" w:hAnsi="Times New Roman" w:cs="Times New Roman"/>
          <w:color w:val="auto"/>
          <w:sz w:val="24"/>
          <w:szCs w:val="24"/>
        </w:rPr>
        <w:t>Minor points</w:t>
      </w:r>
    </w:p>
    <w:p w14:paraId="63748889" w14:textId="77777777" w:rsidR="00E1461C" w:rsidRDefault="00E1461C" w:rsidP="009D0B6A">
      <w:pPr>
        <w:spacing w:line="240" w:lineRule="auto"/>
        <w:ind w:left="0" w:firstLine="0"/>
        <w:contextualSpacing/>
      </w:pPr>
    </w:p>
    <w:p w14:paraId="08A6E57C" w14:textId="643F1F81" w:rsidR="007055F8" w:rsidRDefault="00DA3357" w:rsidP="009D0B6A">
      <w:pPr>
        <w:spacing w:line="240" w:lineRule="auto"/>
        <w:ind w:left="0" w:firstLine="0"/>
        <w:contextualSpacing/>
      </w:pPr>
      <w:r>
        <w:t>P</w:t>
      </w:r>
      <w:r w:rsidR="0073423F">
        <w:t>2</w:t>
      </w:r>
      <w:r>
        <w:t xml:space="preserve"> L</w:t>
      </w:r>
      <w:r w:rsidR="0073423F">
        <w:t>2</w:t>
      </w:r>
      <w:r>
        <w:t xml:space="preserve"> – </w:t>
      </w:r>
      <w:proofErr w:type="spellStart"/>
      <w:r w:rsidR="0073423F">
        <w:t>owers</w:t>
      </w:r>
      <w:proofErr w:type="spellEnd"/>
      <w:r w:rsidR="0073423F">
        <w:t xml:space="preserve"> should be owners</w:t>
      </w:r>
    </w:p>
    <w:p w14:paraId="05BE873D" w14:textId="77777777" w:rsidR="00DA3357" w:rsidRDefault="00DA3357" w:rsidP="009D0B6A">
      <w:pPr>
        <w:spacing w:line="240" w:lineRule="auto"/>
        <w:ind w:left="0" w:firstLine="0"/>
        <w:contextualSpacing/>
      </w:pPr>
    </w:p>
    <w:p w14:paraId="701EB1EF" w14:textId="7F4FB9C6" w:rsidR="00DA3357" w:rsidRDefault="0073423F" w:rsidP="009D0B6A">
      <w:pPr>
        <w:spacing w:line="240" w:lineRule="auto"/>
        <w:ind w:left="0" w:firstLine="0"/>
        <w:contextualSpacing/>
      </w:pPr>
      <w:r>
        <w:t>P4 L1 – there should be an “&amp;” prior to “Garcia-Ponce”</w:t>
      </w:r>
    </w:p>
    <w:p w14:paraId="3096EDCC" w14:textId="292D7CB5" w:rsidR="0073423F" w:rsidRDefault="0073423F" w:rsidP="009D0B6A">
      <w:pPr>
        <w:spacing w:line="240" w:lineRule="auto"/>
        <w:ind w:left="0" w:firstLine="0"/>
        <w:contextualSpacing/>
      </w:pPr>
    </w:p>
    <w:p w14:paraId="5115FE2D" w14:textId="5CA47456" w:rsidR="0073423F" w:rsidRDefault="0073423F" w:rsidP="009D0B6A">
      <w:pPr>
        <w:spacing w:line="240" w:lineRule="auto"/>
        <w:ind w:left="0" w:firstLine="0"/>
        <w:contextualSpacing/>
      </w:pPr>
      <w:r>
        <w:t xml:space="preserve">P5 L16 – </w:t>
      </w:r>
      <w:proofErr w:type="spellStart"/>
      <w:r>
        <w:t>Aprroximatey</w:t>
      </w:r>
      <w:proofErr w:type="spellEnd"/>
      <w:r>
        <w:t xml:space="preserve"> should be Approximately </w:t>
      </w:r>
    </w:p>
    <w:p w14:paraId="2C0FF504" w14:textId="7B3751E6" w:rsidR="0073423F" w:rsidRDefault="0073423F" w:rsidP="009D0B6A">
      <w:pPr>
        <w:spacing w:line="240" w:lineRule="auto"/>
        <w:ind w:left="0" w:firstLine="0"/>
        <w:contextualSpacing/>
      </w:pPr>
    </w:p>
    <w:p w14:paraId="144DCE48" w14:textId="407C43E6" w:rsidR="0073423F" w:rsidRDefault="0073423F" w:rsidP="009D0B6A">
      <w:pPr>
        <w:spacing w:line="240" w:lineRule="auto"/>
        <w:ind w:left="0" w:firstLine="0"/>
        <w:contextualSpacing/>
      </w:pPr>
      <w:r>
        <w:t xml:space="preserve">P6 L22 – </w:t>
      </w:r>
      <w:proofErr w:type="spellStart"/>
      <w:r>
        <w:t>poweful</w:t>
      </w:r>
      <w:proofErr w:type="spellEnd"/>
      <w:r>
        <w:t xml:space="preserve"> should be powerful</w:t>
      </w:r>
    </w:p>
    <w:p w14:paraId="7A45AF49" w14:textId="5E627077" w:rsidR="0073423F" w:rsidRDefault="0073423F" w:rsidP="009D0B6A">
      <w:pPr>
        <w:spacing w:line="240" w:lineRule="auto"/>
        <w:ind w:left="0" w:firstLine="0"/>
        <w:contextualSpacing/>
      </w:pPr>
    </w:p>
    <w:p w14:paraId="01816345" w14:textId="033C3545" w:rsidR="0073423F" w:rsidRDefault="00817859" w:rsidP="009D0B6A">
      <w:pPr>
        <w:spacing w:line="240" w:lineRule="auto"/>
        <w:ind w:left="0" w:firstLine="0"/>
        <w:contextualSpacing/>
      </w:pPr>
      <w:r>
        <w:t xml:space="preserve">P14 L3 – </w:t>
      </w:r>
      <w:proofErr w:type="spellStart"/>
      <w:r>
        <w:t>Kivisto</w:t>
      </w:r>
      <w:proofErr w:type="spellEnd"/>
      <w:r>
        <w:t xml:space="preserve"> &amp; </w:t>
      </w:r>
      <w:proofErr w:type="spellStart"/>
      <w:r>
        <w:t>Phalen</w:t>
      </w:r>
      <w:proofErr w:type="spellEnd"/>
      <w:r>
        <w:t xml:space="preserve"> (2018) reference seems to be missing from the reference page.  </w:t>
      </w:r>
    </w:p>
    <w:p w14:paraId="223F875D" w14:textId="77777777" w:rsidR="00817859" w:rsidRDefault="00817859" w:rsidP="009D0B6A">
      <w:pPr>
        <w:spacing w:line="240" w:lineRule="auto"/>
        <w:ind w:left="0" w:firstLine="0"/>
        <w:contextualSpacing/>
      </w:pPr>
    </w:p>
    <w:p w14:paraId="7B451C53" w14:textId="2455FD33" w:rsidR="004E7004" w:rsidRPr="000403A1" w:rsidRDefault="004E7004" w:rsidP="000403A1">
      <w:pPr>
        <w:pStyle w:val="Heading1"/>
        <w:rPr>
          <w:rFonts w:ascii="Times New Roman" w:hAnsi="Times New Roman" w:cs="Times New Roman"/>
          <w:color w:val="auto"/>
          <w:sz w:val="24"/>
          <w:szCs w:val="24"/>
        </w:rPr>
      </w:pPr>
      <w:r w:rsidRPr="000403A1">
        <w:rPr>
          <w:rFonts w:ascii="Times New Roman" w:hAnsi="Times New Roman" w:cs="Times New Roman"/>
          <w:color w:val="auto"/>
          <w:sz w:val="24"/>
          <w:szCs w:val="24"/>
        </w:rPr>
        <w:t>Major Issue</w:t>
      </w:r>
      <w:r w:rsidR="0073423F" w:rsidRPr="000403A1">
        <w:rPr>
          <w:rFonts w:ascii="Times New Roman" w:hAnsi="Times New Roman" w:cs="Times New Roman"/>
          <w:color w:val="auto"/>
          <w:sz w:val="24"/>
          <w:szCs w:val="24"/>
        </w:rPr>
        <w:t>s</w:t>
      </w:r>
    </w:p>
    <w:p w14:paraId="255C86B4" w14:textId="77777777" w:rsidR="004E7004" w:rsidRDefault="004E7004" w:rsidP="009D0B6A">
      <w:pPr>
        <w:spacing w:line="240" w:lineRule="auto"/>
        <w:ind w:left="0" w:firstLine="0"/>
        <w:contextualSpacing/>
      </w:pPr>
    </w:p>
    <w:p w14:paraId="02F447FA" w14:textId="714A2871" w:rsidR="00817859" w:rsidRDefault="00817859" w:rsidP="009D0B6A">
      <w:pPr>
        <w:spacing w:line="240" w:lineRule="auto"/>
        <w:ind w:left="0" w:firstLine="0"/>
        <w:contextualSpacing/>
      </w:pPr>
      <w:r>
        <w:t xml:space="preserve">The first major issue that I noticed when reading the manuscript was that some in-text citations did not accurately reflect the statements the author/s claimed.  I by no means checked all, but a few examples are below.  </w:t>
      </w:r>
    </w:p>
    <w:p w14:paraId="0F26746B" w14:textId="77777777" w:rsidR="00817859" w:rsidRDefault="00817859" w:rsidP="009D0B6A">
      <w:pPr>
        <w:spacing w:line="240" w:lineRule="auto"/>
        <w:ind w:left="0" w:firstLine="0"/>
        <w:contextualSpacing/>
      </w:pPr>
    </w:p>
    <w:p w14:paraId="67146894" w14:textId="68761B39" w:rsidR="004A671D" w:rsidRDefault="00817859" w:rsidP="00817859">
      <w:pPr>
        <w:spacing w:line="240" w:lineRule="auto"/>
        <w:ind w:left="0" w:firstLine="0"/>
        <w:contextualSpacing/>
      </w:pPr>
      <w:r>
        <w:t>P</w:t>
      </w:r>
      <w:r w:rsidR="004A671D">
        <w:t>3</w:t>
      </w:r>
      <w:r>
        <w:t xml:space="preserve"> – The author/s write “Unlike other industrialized nations, </w:t>
      </w:r>
      <w:r w:rsidR="00DD1692">
        <w:t>the U.S.</w:t>
      </w:r>
      <w:r>
        <w:t xml:space="preserve"> government currently has no federal laws that enforce strict gun purchase restrictions or background checks (Reinhart, 2018).”  The Reinhart reference is a </w:t>
      </w:r>
      <w:r w:rsidR="00DD1692">
        <w:t>Gallup</w:t>
      </w:r>
      <w:r>
        <w:t xml:space="preserve"> poll writeup and just deals with the results</w:t>
      </w:r>
      <w:r w:rsidR="004A671D">
        <w:t xml:space="preserve">.  Further, there are federal laws requiring background checks for gun purchases, with some loopholes.  </w:t>
      </w:r>
    </w:p>
    <w:p w14:paraId="4556A9A7" w14:textId="28B7553E" w:rsidR="004A671D" w:rsidRDefault="004A671D" w:rsidP="00817859">
      <w:pPr>
        <w:spacing w:line="240" w:lineRule="auto"/>
        <w:ind w:left="0" w:firstLine="0"/>
        <w:contextualSpacing/>
      </w:pPr>
    </w:p>
    <w:p w14:paraId="3E12D134" w14:textId="44126B48" w:rsidR="00065676" w:rsidRDefault="004A671D" w:rsidP="00817859">
      <w:pPr>
        <w:spacing w:line="240" w:lineRule="auto"/>
        <w:ind w:left="0" w:firstLine="0"/>
        <w:contextualSpacing/>
      </w:pPr>
      <w:r>
        <w:t xml:space="preserve">End of P3, Beginning of P4 – The author/s discuss the Dube, Dube, and Garcia-Ponce (2013) article.  The claims made by the current authors are that the previous paper points to increase in homicide after the Federal Assault Weapons Ban in Arizona, New Mexico, and Texas and a decrease in homicide in California (kept the state ban).  The Dube et al. (2013) paper </w:t>
      </w:r>
      <w:r w:rsidR="00DD1692">
        <w:t>points</w:t>
      </w:r>
      <w:r>
        <w:t xml:space="preserve"> to increases in homicide rates for Mexican locales on the border by the three </w:t>
      </w:r>
      <w:r w:rsidR="00065676">
        <w:t>states (Arizona, New Mexico, and Texas) with a decrease in the Mexican locales on the border with California.</w:t>
      </w:r>
      <w:r w:rsidR="0047030F">
        <w:t xml:space="preserve">  Very different findings than what is reported.</w:t>
      </w:r>
      <w:r w:rsidR="00065676">
        <w:t xml:space="preserve"> </w:t>
      </w:r>
    </w:p>
    <w:p w14:paraId="11614CA0" w14:textId="77777777" w:rsidR="00065676" w:rsidRDefault="00065676" w:rsidP="00817859">
      <w:pPr>
        <w:spacing w:line="240" w:lineRule="auto"/>
        <w:ind w:left="0" w:firstLine="0"/>
        <w:contextualSpacing/>
      </w:pPr>
    </w:p>
    <w:p w14:paraId="14E59253" w14:textId="4F693E85" w:rsidR="00065676" w:rsidRDefault="00065676" w:rsidP="00065676">
      <w:pPr>
        <w:spacing w:line="240" w:lineRule="auto"/>
        <w:ind w:left="0" w:firstLine="0"/>
        <w:contextualSpacing/>
      </w:pPr>
      <w:r>
        <w:lastRenderedPageBreak/>
        <w:t>Top of page 14 – The authors write “We added this item because several states (e.g., California, Florida, and Indiana) observed declines in suicide rates after introducing red-flag laws (</w:t>
      </w:r>
      <w:proofErr w:type="spellStart"/>
      <w:r>
        <w:t>Kivisto</w:t>
      </w:r>
      <w:proofErr w:type="spellEnd"/>
      <w:r>
        <w:t xml:space="preserve"> &amp; </w:t>
      </w:r>
      <w:proofErr w:type="spellStart"/>
      <w:r>
        <w:t>Phalen</w:t>
      </w:r>
      <w:proofErr w:type="spellEnd"/>
      <w:r>
        <w:t xml:space="preserve">, 2018).“  In addition to adding the citation to the reference page (see above), the </w:t>
      </w:r>
      <w:proofErr w:type="spellStart"/>
      <w:r w:rsidR="00DD1692">
        <w:t>Kivisto</w:t>
      </w:r>
      <w:proofErr w:type="spellEnd"/>
      <w:r w:rsidR="00DD1692">
        <w:t xml:space="preserve"> and </w:t>
      </w:r>
      <w:proofErr w:type="spellStart"/>
      <w:r w:rsidR="00DD1692">
        <w:t>Phalen</w:t>
      </w:r>
      <w:proofErr w:type="spellEnd"/>
      <w:r w:rsidR="00DD1692">
        <w:t xml:space="preserve"> (2018) </w:t>
      </w:r>
      <w:r>
        <w:t xml:space="preserve">article only examines Indiana and Connecticut, </w:t>
      </w:r>
      <w:r w:rsidR="00DD1692">
        <w:t xml:space="preserve">of which </w:t>
      </w:r>
      <w:r>
        <w:t>both show declines.  If there is research on California and Florida showing the decline</w:t>
      </w:r>
      <w:r w:rsidR="0047030F">
        <w:t>s claimed</w:t>
      </w:r>
      <w:r>
        <w:t xml:space="preserve">, please add that to the citation, otherwise those states should be </w:t>
      </w:r>
      <w:r w:rsidR="00DD1692">
        <w:t>removed,</w:t>
      </w:r>
      <w:r>
        <w:t xml:space="preserve"> and Connecticut should be added.    </w:t>
      </w:r>
    </w:p>
    <w:p w14:paraId="04B5864E" w14:textId="77777777" w:rsidR="00065676" w:rsidRDefault="00065676" w:rsidP="00065676">
      <w:pPr>
        <w:spacing w:line="240" w:lineRule="auto"/>
        <w:ind w:left="0" w:firstLine="0"/>
        <w:contextualSpacing/>
      </w:pPr>
    </w:p>
    <w:p w14:paraId="1C4E02BE" w14:textId="4569489E" w:rsidR="004A671D" w:rsidRDefault="00065676" w:rsidP="00065676">
      <w:pPr>
        <w:spacing w:line="240" w:lineRule="auto"/>
        <w:ind w:left="0" w:firstLine="0"/>
        <w:contextualSpacing/>
      </w:pPr>
      <w:r>
        <w:t xml:space="preserve">The second major issue is one that the authors mention as a limitation, but may need to be </w:t>
      </w:r>
      <w:r w:rsidR="00CE2677">
        <w:t xml:space="preserve">further examined, especially in light of the topic and/conclusions.  </w:t>
      </w:r>
      <w:r>
        <w:t xml:space="preserve">  </w:t>
      </w:r>
      <w:r w:rsidR="004A671D">
        <w:t xml:space="preserve"> </w:t>
      </w:r>
    </w:p>
    <w:p w14:paraId="7313BF45" w14:textId="579DAD28" w:rsidR="00CE2677" w:rsidRDefault="00CE2677" w:rsidP="00065676">
      <w:pPr>
        <w:spacing w:line="240" w:lineRule="auto"/>
        <w:ind w:left="0" w:firstLine="0"/>
        <w:contextualSpacing/>
      </w:pPr>
    </w:p>
    <w:p w14:paraId="5708B15F" w14:textId="13713B0E" w:rsidR="00CE2677" w:rsidRDefault="00CE2677" w:rsidP="00065676">
      <w:pPr>
        <w:spacing w:line="240" w:lineRule="auto"/>
        <w:ind w:left="0" w:firstLine="0"/>
        <w:contextualSpacing/>
      </w:pPr>
      <w:r>
        <w:t xml:space="preserve">Convenience sampling is useful for certain research questions.  However, I am unsure if this was the proper sampling technique for the current questions.  </w:t>
      </w:r>
    </w:p>
    <w:p w14:paraId="79F3570F" w14:textId="075FC587" w:rsidR="002F346E" w:rsidRDefault="002F346E" w:rsidP="00065676">
      <w:pPr>
        <w:spacing w:line="240" w:lineRule="auto"/>
        <w:ind w:left="0" w:firstLine="0"/>
        <w:contextualSpacing/>
      </w:pPr>
    </w:p>
    <w:p w14:paraId="34F1833F" w14:textId="77777777" w:rsidR="00AA6DD7" w:rsidRDefault="002F346E" w:rsidP="00065676">
      <w:pPr>
        <w:spacing w:line="240" w:lineRule="auto"/>
        <w:ind w:left="0" w:firstLine="0"/>
        <w:contextualSpacing/>
      </w:pPr>
      <w:r>
        <w:t>Each sample was far more female, white, older, and educated than the general population.  It is likely that the same is true when compared to the typical gun owner as gun owners tend to be younger, white, males, with less than a college education, from rural areas, and southern st</w:t>
      </w:r>
      <w:r w:rsidR="00AA6DD7">
        <w:t>at</w:t>
      </w:r>
      <w:r>
        <w:t>es.  A breakdown of the demographics of the gun owners in the sample (vs. non-gun owners) would be helpful.  Based on the overall samples, it is likely that the gun owners in each sample are also different than the typical gun owner, which</w:t>
      </w:r>
      <w:r w:rsidR="00AA6DD7">
        <w:t xml:space="preserve"> would further hurt the generalizability of the results.  </w:t>
      </w:r>
    </w:p>
    <w:p w14:paraId="5AE84D05" w14:textId="77777777" w:rsidR="00AA6DD7" w:rsidRDefault="00AA6DD7" w:rsidP="00065676">
      <w:pPr>
        <w:spacing w:line="240" w:lineRule="auto"/>
        <w:ind w:left="0" w:firstLine="0"/>
        <w:contextualSpacing/>
      </w:pPr>
    </w:p>
    <w:p w14:paraId="318AAA8F" w14:textId="22A81127" w:rsidR="00290C7D" w:rsidRDefault="00AA6DD7" w:rsidP="00817859">
      <w:pPr>
        <w:spacing w:line="240" w:lineRule="auto"/>
        <w:ind w:left="0" w:firstLine="0"/>
        <w:contextualSpacing/>
      </w:pPr>
      <w:r>
        <w:t xml:space="preserve">If it were a specific population being conveniently sampled, i.e. college students on campus, one could argue for justification a bit more.  As it stands, the samples are so far from the normal </w:t>
      </w:r>
      <w:r w:rsidR="00DD1692">
        <w:t>distribution for</w:t>
      </w:r>
      <w:r>
        <w:t xml:space="preserve"> the US (38 avg age, 61.5% White, </w:t>
      </w:r>
      <w:r w:rsidR="00DD1692">
        <w:t>0.97 male/female ratio</w:t>
      </w:r>
      <w:r w:rsidR="00F31867">
        <w:t>, ~61% with some college or more</w:t>
      </w:r>
      <w:r w:rsidR="00DD1692">
        <w:t xml:space="preserve">) that the results cannot mean much beyond the studies.  </w:t>
      </w:r>
      <w:r>
        <w:t xml:space="preserve">    </w:t>
      </w:r>
      <w:r w:rsidR="002F346E">
        <w:t xml:space="preserve">  </w:t>
      </w:r>
      <w:r w:rsidR="00817859">
        <w:t xml:space="preserve"> </w:t>
      </w:r>
    </w:p>
    <w:p w14:paraId="2FBE10D5" w14:textId="77777777" w:rsidR="00F02E4D" w:rsidRDefault="00F02E4D" w:rsidP="009D0B6A">
      <w:pPr>
        <w:spacing w:line="240" w:lineRule="auto"/>
        <w:ind w:left="0" w:firstLine="0"/>
        <w:contextualSpacing/>
      </w:pPr>
    </w:p>
    <w:p w14:paraId="29988FE6" w14:textId="13905F9E" w:rsidR="00F02E4D" w:rsidRPr="00DD1692" w:rsidRDefault="00F02E4D" w:rsidP="009D0B6A">
      <w:pPr>
        <w:spacing w:line="240" w:lineRule="auto"/>
        <w:ind w:left="0" w:firstLine="0"/>
        <w:contextualSpacing/>
      </w:pPr>
      <w:r w:rsidRPr="00DD1692">
        <w:t>Overall, I really like the</w:t>
      </w:r>
      <w:r w:rsidR="00DD1692" w:rsidRPr="00DD1692">
        <w:t xml:space="preserve"> concepts of the</w:t>
      </w:r>
      <w:r w:rsidRPr="00DD1692">
        <w:t xml:space="preserve"> stud</w:t>
      </w:r>
      <w:r w:rsidR="00DD1692" w:rsidRPr="00DD1692">
        <w:t>ies</w:t>
      </w:r>
      <w:r w:rsidRPr="00DD1692">
        <w:t xml:space="preserve"> and </w:t>
      </w:r>
      <w:r w:rsidR="00DD1692" w:rsidRPr="00DD1692">
        <w:t xml:space="preserve">like the questions posed by the author/s but </w:t>
      </w:r>
      <w:r w:rsidRPr="00DD1692">
        <w:t xml:space="preserve">feel like it the current </w:t>
      </w:r>
      <w:r w:rsidR="00DD1692" w:rsidRPr="00DD1692">
        <w:t>manuscript does not add much to the research at this point</w:t>
      </w:r>
      <w:r w:rsidRPr="00DD1692">
        <w:t xml:space="preserve">.  </w:t>
      </w:r>
      <w:r w:rsidR="00DD1692" w:rsidRPr="00DD1692">
        <w:t>A better sample and more attention to detail in previous literature would help</w:t>
      </w:r>
      <w:r w:rsidRPr="00DD1692">
        <w:t>.</w:t>
      </w:r>
      <w:r w:rsidR="00DD1692" w:rsidRPr="00DD1692">
        <w:t xml:space="preserve">  </w:t>
      </w:r>
      <w:r w:rsidRPr="00DD1692">
        <w:t xml:space="preserve">    </w:t>
      </w:r>
    </w:p>
    <w:p w14:paraId="5CD54032" w14:textId="77777777" w:rsidR="009D0B6A" w:rsidRDefault="009D0B6A" w:rsidP="009D0B6A">
      <w:pPr>
        <w:spacing w:line="240" w:lineRule="auto"/>
        <w:ind w:left="0" w:firstLine="0"/>
        <w:contextualSpacing/>
      </w:pPr>
    </w:p>
    <w:p w14:paraId="7C0CAF9A" w14:textId="77777777" w:rsidR="001360AD" w:rsidRDefault="001360AD"/>
    <w:sectPr w:rsidR="001360AD" w:rsidSect="00136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0N7AwNzExM7OwMDZQ0lEKTi0uzszPAykwqgUAk3z+GywAAAA="/>
  </w:docVars>
  <w:rsids>
    <w:rsidRoot w:val="009D0B6A"/>
    <w:rsid w:val="00001A08"/>
    <w:rsid w:val="000403A1"/>
    <w:rsid w:val="00065676"/>
    <w:rsid w:val="001360AD"/>
    <w:rsid w:val="001662E1"/>
    <w:rsid w:val="001C54C3"/>
    <w:rsid w:val="00226FF4"/>
    <w:rsid w:val="00290C7D"/>
    <w:rsid w:val="002F346E"/>
    <w:rsid w:val="00364289"/>
    <w:rsid w:val="003F0A30"/>
    <w:rsid w:val="0047030F"/>
    <w:rsid w:val="004A671D"/>
    <w:rsid w:val="004E7004"/>
    <w:rsid w:val="00554E33"/>
    <w:rsid w:val="006B1E3D"/>
    <w:rsid w:val="007055F8"/>
    <w:rsid w:val="00726FA0"/>
    <w:rsid w:val="0073423F"/>
    <w:rsid w:val="007A49F9"/>
    <w:rsid w:val="0081358D"/>
    <w:rsid w:val="00817859"/>
    <w:rsid w:val="00864F4D"/>
    <w:rsid w:val="009D0AF3"/>
    <w:rsid w:val="009D0B6A"/>
    <w:rsid w:val="00AA070A"/>
    <w:rsid w:val="00AA6DD7"/>
    <w:rsid w:val="00AF6F46"/>
    <w:rsid w:val="00AF7EE5"/>
    <w:rsid w:val="00B13702"/>
    <w:rsid w:val="00BE7982"/>
    <w:rsid w:val="00CC61A5"/>
    <w:rsid w:val="00CE2677"/>
    <w:rsid w:val="00D71CFA"/>
    <w:rsid w:val="00DA3357"/>
    <w:rsid w:val="00DD1692"/>
    <w:rsid w:val="00E1461C"/>
    <w:rsid w:val="00E43953"/>
    <w:rsid w:val="00F0241E"/>
    <w:rsid w:val="00F02E4D"/>
    <w:rsid w:val="00F3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EE4B"/>
  <w15:docId w15:val="{1DACCA3E-E174-4D77-AA10-4616FA18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6A"/>
    <w:pPr>
      <w:spacing w:line="480" w:lineRule="auto"/>
      <w:ind w:left="720" w:hanging="720"/>
    </w:pPr>
  </w:style>
  <w:style w:type="paragraph" w:styleId="Heading1">
    <w:name w:val="heading 1"/>
    <w:basedOn w:val="Normal"/>
    <w:next w:val="Normal"/>
    <w:link w:val="Heading1Char"/>
    <w:uiPriority w:val="9"/>
    <w:qFormat/>
    <w:rsid w:val="000403A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3A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SISDPD</cp:lastModifiedBy>
  <cp:revision>2</cp:revision>
  <dcterms:created xsi:type="dcterms:W3CDTF">2021-04-14T15:49:00Z</dcterms:created>
  <dcterms:modified xsi:type="dcterms:W3CDTF">2021-04-14T15:49:00Z</dcterms:modified>
</cp:coreProperties>
</file>